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6B" w:rsidRDefault="007F0C6B" w:rsidP="007F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7F0C6B" w:rsidRDefault="007F0C6B" w:rsidP="007F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C6B" w:rsidRDefault="007F0C6B" w:rsidP="007F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C6B" w:rsidRDefault="007F0C6B" w:rsidP="007F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А В И Т Е Л Ь С Т В О   Е В Р Е Й С К О Й  А В Т О Н О М Н О Й  О Б Л А С Т И</w:t>
      </w:r>
    </w:p>
    <w:p w:rsidR="007F0C6B" w:rsidRDefault="007F0C6B" w:rsidP="007F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C6B" w:rsidRPr="00D718AC" w:rsidRDefault="007F0C6B" w:rsidP="007F0C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18AC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</w:p>
    <w:p w:rsidR="007F0C6B" w:rsidRDefault="007F0C6B" w:rsidP="007F0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6B" w:rsidRDefault="007F0C6B" w:rsidP="007F0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№ ________</w:t>
      </w:r>
    </w:p>
    <w:p w:rsidR="007F0C6B" w:rsidRDefault="007F0C6B" w:rsidP="007F0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C6B" w:rsidRDefault="007F0C6B" w:rsidP="007F0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7F0C6B" w:rsidRDefault="007F0C6B" w:rsidP="007F0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8A2" w:rsidRDefault="00BA411B" w:rsidP="00177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7CEC">
        <w:rPr>
          <w:rFonts w:ascii="Times New Roman" w:hAnsi="Times New Roman" w:cs="Times New Roman"/>
          <w:sz w:val="28"/>
          <w:szCs w:val="28"/>
        </w:rPr>
        <w:t xml:space="preserve">б утверждении Порядка ведомственного </w:t>
      </w:r>
      <w:proofErr w:type="gramStart"/>
      <w:r w:rsidR="00D87C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87CEC">
        <w:rPr>
          <w:rFonts w:ascii="Times New Roman" w:hAnsi="Times New Roman" w:cs="Times New Roman"/>
          <w:sz w:val="28"/>
          <w:szCs w:val="28"/>
        </w:rPr>
        <w:t xml:space="preserve"> организацией социального питания в подведомственных государственных учреждениях</w:t>
      </w:r>
      <w:r w:rsidR="001778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Еврейской автономной области</w:t>
      </w:r>
    </w:p>
    <w:p w:rsidR="001778A2" w:rsidRDefault="001778A2" w:rsidP="0035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778A2" w:rsidRDefault="001778A2" w:rsidP="00355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71076" w:rsidRDefault="00355E25" w:rsidP="00D8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1778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 Еврейской автономной области от 27.09.2019 № 454-</w:t>
      </w:r>
      <w:r w:rsidR="00F71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 </w:t>
      </w:r>
      <w:r w:rsidR="00F71076">
        <w:rPr>
          <w:rFonts w:ascii="Times New Roman" w:hAnsi="Times New Roman" w:cs="Times New Roman"/>
          <w:sz w:val="28"/>
          <w:szCs w:val="28"/>
        </w:rPr>
        <w:t>«</w:t>
      </w:r>
      <w:r w:rsidR="00F7107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правовом</w:t>
      </w:r>
      <w:r w:rsidR="00F71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07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регулировании отдельных вопросов организации социального питания в</w:t>
      </w:r>
      <w:r w:rsidR="00F71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Еврейской автономной области» правительство Еврейской автономной области</w:t>
      </w:r>
    </w:p>
    <w:p w:rsidR="00F71076" w:rsidRDefault="00F71076" w:rsidP="00F7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054EA" w:rsidRDefault="00355E25" w:rsidP="00F7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C52A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</w:t>
      </w:r>
      <w:r w:rsidR="00784E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ведомственного контроля</w:t>
      </w:r>
      <w:r w:rsidR="00845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5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845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социального питания в подведомственных государственных учреждениях </w:t>
      </w:r>
      <w:r w:rsidR="00505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Еврейской автономной </w:t>
      </w:r>
      <w:r w:rsidR="00845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5054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E25" w:rsidRPr="008A7FF2" w:rsidRDefault="005054EA" w:rsidP="00496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5E2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67D0">
        <w:rPr>
          <w:rFonts w:ascii="Times New Roman" w:eastAsiaTheme="minorHAnsi" w:hAnsi="Times New Roman" w:cs="Times New Roman"/>
          <w:sz w:val="28"/>
          <w:szCs w:val="28"/>
        </w:rPr>
        <w:t xml:space="preserve">Определить комитет образования Еврейской автономной области уполномоченным органом исполнительной власти Еврейской автономной области </w:t>
      </w:r>
      <w:r w:rsidR="00355E2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B4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осуществлению ведомственного </w:t>
      </w:r>
      <w:proofErr w:type="gramStart"/>
      <w:r w:rsidR="00CB4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CB4D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</w:t>
      </w:r>
      <w:r w:rsidR="00355E2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питания</w:t>
      </w:r>
      <w:r w:rsidR="004967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E2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67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E2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государственных образовательных организациях</w:t>
      </w:r>
      <w:r w:rsidR="00F14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том числе для детей-сирот и детей, оставшихся без попечения родителей,</w:t>
      </w:r>
      <w:r w:rsidR="004967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Еврейской автономной области</w:t>
      </w:r>
      <w:r w:rsidR="003553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подведомственных комитету образований Еврейской автономной области</w:t>
      </w:r>
      <w:r w:rsidR="00355E2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24C7" w:rsidRDefault="005054EA" w:rsidP="00F7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355E2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4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управление здравоохранения </w:t>
      </w:r>
      <w:r w:rsidR="00114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Еврейской автономной области </w:t>
      </w:r>
      <w:r w:rsidR="00114665">
        <w:rPr>
          <w:rFonts w:ascii="Times New Roman" w:eastAsiaTheme="minorHAnsi" w:hAnsi="Times New Roman" w:cs="Times New Roman"/>
          <w:sz w:val="28"/>
          <w:szCs w:val="28"/>
        </w:rPr>
        <w:t xml:space="preserve">уполномоченным органом исполнительной власти Еврейской автономной области </w:t>
      </w:r>
      <w:r w:rsidR="0011466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D67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осуществлению ведомственного контроля за организацией</w:t>
      </w:r>
      <w:r w:rsidR="001D674B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питания </w:t>
      </w:r>
      <w:r w:rsidR="0011466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14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66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114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учреждениях здравоохранения</w:t>
      </w:r>
      <w:r w:rsidR="00B72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том числе для детей-сирот и детей, оставшихся без попечения родителей, </w:t>
      </w:r>
      <w:r w:rsidR="00114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  <w:r w:rsidR="003553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подведомственных управлению здравоохранения правительства Еврейской автономной области</w:t>
      </w:r>
      <w:r w:rsidR="00114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EB0" w:rsidRDefault="005054EA" w:rsidP="00B7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72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72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Определить комитет социальной защиты населения правительства Еврейской автономной области </w:t>
      </w:r>
      <w:r w:rsidR="00B72EB0">
        <w:rPr>
          <w:rFonts w:ascii="Times New Roman" w:eastAsiaTheme="minorHAnsi" w:hAnsi="Times New Roman" w:cs="Times New Roman"/>
          <w:sz w:val="28"/>
          <w:szCs w:val="28"/>
        </w:rPr>
        <w:t xml:space="preserve">уполномоченным органом исполнительной власти Еврейской автономной области </w:t>
      </w:r>
      <w:r w:rsidR="00B72EB0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4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осуществлению ведомственного контроля за организацией</w:t>
      </w:r>
      <w:r w:rsidR="00F40CB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питания </w:t>
      </w:r>
      <w:r w:rsidR="00B72EB0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2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EB0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B72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2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социальных учреждениях</w:t>
      </w:r>
      <w:r w:rsidR="00B72E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том числе для детей-сирот и детей, оставшихся без попечения родителей, Еврейской автономной области</w:t>
      </w:r>
      <w:r w:rsidR="003F7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подведомственных </w:t>
      </w:r>
      <w:r w:rsidR="003F7D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комитету социальной защиты населения правительства Еврейской автономной области.</w:t>
      </w:r>
      <w:proofErr w:type="gramEnd"/>
    </w:p>
    <w:p w:rsidR="00941268" w:rsidRDefault="005054EA" w:rsidP="00D0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5E2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6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органам исполнительной власти Еврейской автономной области по </w:t>
      </w:r>
      <w:r w:rsidR="00F4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осуществлению ведомственного </w:t>
      </w:r>
      <w:proofErr w:type="gramStart"/>
      <w:r w:rsidR="00F4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F4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</w:t>
      </w:r>
      <w:r w:rsidR="00F40CB5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питания </w:t>
      </w:r>
      <w:r w:rsidR="00B36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209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подведомственных </w:t>
      </w:r>
      <w:r w:rsidR="00B36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учреждениях </w:t>
      </w:r>
      <w:r w:rsidR="00F11B14" w:rsidRPr="00D04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  <w:r w:rsidR="009412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242E" w:rsidRPr="00D0423F" w:rsidRDefault="00941268" w:rsidP="00D0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50242E" w:rsidRPr="00D04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242E" w:rsidRPr="00D04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твердить:</w:t>
      </w:r>
    </w:p>
    <w:p w:rsidR="00D0423F" w:rsidRPr="00D0423F" w:rsidRDefault="0050242E" w:rsidP="00D04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04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D0423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исполнения государственной функции по проведению проверок </w:t>
      </w:r>
      <w:r w:rsidRPr="00D04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организации социального питания в государственных учреждениях </w:t>
      </w:r>
      <w:r w:rsidR="001D3ED8" w:rsidRPr="00D04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Еврейской автономной области </w:t>
      </w:r>
      <w:r w:rsidRPr="00D0423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042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423F" w:rsidRPr="00D0423F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 w:rsidR="00D0423F">
        <w:rPr>
          <w:rFonts w:ascii="Times New Roman" w:eastAsiaTheme="minorHAnsi" w:hAnsi="Times New Roman" w:cs="Times New Roman"/>
          <w:sz w:val="28"/>
          <w:szCs w:val="28"/>
        </w:rPr>
        <w:t>м</w:t>
      </w:r>
      <w:r w:rsidR="00D0423F" w:rsidRPr="00D0423F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Е</w:t>
      </w:r>
      <w:r w:rsidR="00D0423F">
        <w:rPr>
          <w:rFonts w:ascii="Times New Roman" w:eastAsiaTheme="minorHAnsi" w:hAnsi="Times New Roman" w:cs="Times New Roman"/>
          <w:sz w:val="28"/>
          <w:szCs w:val="28"/>
        </w:rPr>
        <w:t>врейской автономной области</w:t>
      </w:r>
      <w:r w:rsidR="00D0423F" w:rsidRPr="00D0423F">
        <w:rPr>
          <w:rFonts w:ascii="Times New Roman" w:eastAsiaTheme="minorHAnsi" w:hAnsi="Times New Roman" w:cs="Times New Roman"/>
          <w:sz w:val="28"/>
          <w:szCs w:val="28"/>
        </w:rPr>
        <w:t xml:space="preserve"> от 31.10.2018 </w:t>
      </w:r>
      <w:r w:rsidR="00D0423F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D0423F" w:rsidRPr="00D0423F">
        <w:rPr>
          <w:rFonts w:ascii="Times New Roman" w:eastAsiaTheme="minorHAnsi" w:hAnsi="Times New Roman" w:cs="Times New Roman"/>
          <w:sz w:val="28"/>
          <w:szCs w:val="28"/>
        </w:rPr>
        <w:t xml:space="preserve"> 393-пп </w:t>
      </w:r>
      <w:r w:rsidR="00D0423F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0423F" w:rsidRPr="00D0423F">
        <w:rPr>
          <w:rFonts w:ascii="Times New Roman" w:eastAsiaTheme="minorHAnsi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D0423F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941268" w:rsidRDefault="00D0423F" w:rsidP="001A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E9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E9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E9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9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осуществлению</w:t>
      </w:r>
      <w:r w:rsidR="00E9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6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ведомственного </w:t>
      </w:r>
      <w:proofErr w:type="gramStart"/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E9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9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 w:rsidR="00E938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816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социального питания в </w:t>
      </w:r>
      <w:r w:rsidR="00EA5B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подведомственных государственных учреждениях Еврейской автономной области.</w:t>
      </w:r>
    </w:p>
    <w:p w:rsidR="00EA5BA9" w:rsidRDefault="00941268" w:rsidP="001A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 Разработать методические рекомендации по организации социального питания </w:t>
      </w:r>
      <w:r w:rsidR="00B966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подведомственных государственных учреждениях Еврейской автономной области </w:t>
      </w:r>
      <w:r w:rsidR="000329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учетом обеспечения качества и</w:t>
      </w:r>
      <w:r w:rsidR="00B966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пищевых продуктов.</w:t>
      </w:r>
    </w:p>
    <w:p w:rsidR="000324EF" w:rsidRDefault="000324EF" w:rsidP="001A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Настоящее постановление вступает в силу со дня его опубликования.</w:t>
      </w:r>
    </w:p>
    <w:p w:rsidR="007F0C6B" w:rsidRPr="00355E25" w:rsidRDefault="007F0C6B" w:rsidP="002F0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68" w:rsidRDefault="00374868" w:rsidP="002F0A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0A4B" w:rsidRDefault="002F0A4B" w:rsidP="002F0A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6B73" w:rsidRDefault="00736B73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F0A4B" w:rsidRDefault="00736B73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0A4B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2F0A4B" w:rsidRDefault="002F0A4B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A4B" w:rsidRDefault="002F0A4B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A4B" w:rsidRDefault="002F0A4B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91B" w:rsidRDefault="00E7591B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591B" w:rsidSect="006969A9">
          <w:headerReference w:type="default" r:id="rId7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2F0A4B" w:rsidRDefault="00AF57E0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45pt;margin-top:-2.7pt;width:223pt;height:94.5pt;z-index:251657216" stroked="f">
            <v:textbox style="mso-next-textbox:#_x0000_s1026">
              <w:txbxContent>
                <w:p w:rsidR="0077698A" w:rsidRDefault="000324EF" w:rsidP="002F6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77698A" w:rsidRDefault="0077698A" w:rsidP="002F6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7698A" w:rsidRDefault="000324EF" w:rsidP="002F6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77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</w:t>
                  </w:r>
                  <w:r w:rsidR="0077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правительства</w:t>
                  </w:r>
                </w:p>
                <w:p w:rsidR="0077698A" w:rsidRDefault="0077698A" w:rsidP="002F6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Еврейской автономной области</w:t>
                  </w:r>
                </w:p>
                <w:p w:rsidR="0077698A" w:rsidRPr="0047478E" w:rsidRDefault="0077698A" w:rsidP="002F60F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 № ___</w:t>
                  </w:r>
                </w:p>
              </w:txbxContent>
            </v:textbox>
          </v:shape>
        </w:pict>
      </w:r>
    </w:p>
    <w:p w:rsidR="00371753" w:rsidRDefault="00371753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753" w:rsidRDefault="00371753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753" w:rsidRDefault="00371753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753" w:rsidRDefault="00371753" w:rsidP="002F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753" w:rsidRDefault="00371753" w:rsidP="009C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9A9" w:rsidRDefault="006969A9" w:rsidP="009C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0B7" w:rsidRDefault="006340B7" w:rsidP="009C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E50" w:rsidRDefault="00804E50" w:rsidP="00804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81954" w:rsidRDefault="00181954" w:rsidP="00804E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ведомственного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социального питания </w:t>
      </w:r>
    </w:p>
    <w:p w:rsidR="00181954" w:rsidRDefault="00181954" w:rsidP="00804E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подведомственных государственных учреждениях </w:t>
      </w:r>
    </w:p>
    <w:p w:rsidR="00804E50" w:rsidRDefault="00181954" w:rsidP="00804E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  <w:r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24E" w:rsidRDefault="005C724E" w:rsidP="00804E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3990" w:rsidRDefault="00D03990" w:rsidP="0078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14C3" w:rsidRDefault="0077698A" w:rsidP="0007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84611">
        <w:rPr>
          <w:rFonts w:ascii="Times New Roman" w:hAnsi="Times New Roman" w:cs="Times New Roman"/>
          <w:sz w:val="28"/>
          <w:szCs w:val="28"/>
        </w:rPr>
        <w:t>1.</w:t>
      </w:r>
      <w:r w:rsidR="00911271">
        <w:rPr>
          <w:rFonts w:ascii="Times New Roman" w:hAnsi="Times New Roman" w:cs="Times New Roman"/>
          <w:sz w:val="28"/>
          <w:szCs w:val="28"/>
        </w:rPr>
        <w:t>1.</w:t>
      </w:r>
      <w:r w:rsidRPr="00884611">
        <w:rPr>
          <w:rFonts w:ascii="Times New Roman" w:hAnsi="Times New Roman" w:cs="Times New Roman"/>
          <w:sz w:val="28"/>
          <w:szCs w:val="28"/>
        </w:rPr>
        <w:t xml:space="preserve"> </w:t>
      </w:r>
      <w:r w:rsidR="0096398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88461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81954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="001819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1954">
        <w:rPr>
          <w:rFonts w:ascii="Times New Roman" w:hAnsi="Times New Roman" w:cs="Times New Roman"/>
          <w:sz w:val="28"/>
          <w:szCs w:val="28"/>
        </w:rPr>
        <w:t xml:space="preserve"> </w:t>
      </w:r>
      <w:r w:rsidR="003B5C3A" w:rsidRPr="00884611">
        <w:rPr>
          <w:rFonts w:ascii="Times New Roman" w:hAnsi="Times New Roman" w:cs="Times New Roman"/>
          <w:sz w:val="28"/>
          <w:szCs w:val="28"/>
        </w:rPr>
        <w:t>организац</w:t>
      </w:r>
      <w:r w:rsidR="003B5C3A">
        <w:rPr>
          <w:rFonts w:ascii="Times New Roman" w:hAnsi="Times New Roman" w:cs="Times New Roman"/>
          <w:sz w:val="28"/>
          <w:szCs w:val="28"/>
        </w:rPr>
        <w:t>ией</w:t>
      </w:r>
      <w:r w:rsidRPr="00884611">
        <w:rPr>
          <w:rFonts w:ascii="Times New Roman" w:hAnsi="Times New Roman" w:cs="Times New Roman"/>
          <w:sz w:val="28"/>
          <w:szCs w:val="28"/>
        </w:rPr>
        <w:t xml:space="preserve"> социального питания в государственных учреждениях Еврейской автономной области</w:t>
      </w:r>
      <w:r w:rsidR="00241A15" w:rsidRPr="00884611">
        <w:rPr>
          <w:rFonts w:ascii="Times New Roman" w:hAnsi="Times New Roman" w:cs="Times New Roman"/>
          <w:sz w:val="28"/>
          <w:szCs w:val="28"/>
        </w:rPr>
        <w:t xml:space="preserve"> </w:t>
      </w:r>
      <w:r w:rsidR="00BA2B7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241A15" w:rsidRPr="0088461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63984">
        <w:rPr>
          <w:rFonts w:ascii="Times New Roman" w:hAnsi="Times New Roman" w:cs="Times New Roman"/>
          <w:sz w:val="28"/>
          <w:szCs w:val="28"/>
        </w:rPr>
        <w:t xml:space="preserve">цели, задачи </w:t>
      </w:r>
      <w:r w:rsidR="00B941DC">
        <w:rPr>
          <w:rFonts w:ascii="Times New Roman" w:hAnsi="Times New Roman" w:cs="Times New Roman"/>
          <w:sz w:val="28"/>
          <w:szCs w:val="28"/>
        </w:rPr>
        <w:t xml:space="preserve">основные направления и </w:t>
      </w:r>
      <w:r w:rsidR="00504AC6">
        <w:rPr>
          <w:rFonts w:ascii="Times New Roman" w:hAnsi="Times New Roman" w:cs="Times New Roman"/>
          <w:sz w:val="28"/>
          <w:szCs w:val="28"/>
        </w:rPr>
        <w:t>процедуру</w:t>
      </w:r>
      <w:r w:rsidR="00241A15" w:rsidRPr="00884611">
        <w:rPr>
          <w:rFonts w:ascii="Times New Roman" w:hAnsi="Times New Roman" w:cs="Times New Roman"/>
          <w:sz w:val="28"/>
          <w:szCs w:val="28"/>
        </w:rPr>
        <w:t xml:space="preserve"> </w:t>
      </w:r>
      <w:r w:rsidR="00345F36">
        <w:rPr>
          <w:rFonts w:ascii="Times New Roman" w:hAnsi="Times New Roman" w:cs="Times New Roman"/>
          <w:sz w:val="28"/>
          <w:szCs w:val="28"/>
        </w:rPr>
        <w:t>осуществлени</w:t>
      </w:r>
      <w:r w:rsidR="00504AC6">
        <w:rPr>
          <w:rFonts w:ascii="Times New Roman" w:hAnsi="Times New Roman" w:cs="Times New Roman"/>
          <w:sz w:val="28"/>
          <w:szCs w:val="28"/>
        </w:rPr>
        <w:t>я</w:t>
      </w:r>
      <w:r w:rsidR="00345F36">
        <w:rPr>
          <w:rFonts w:ascii="Times New Roman" w:hAnsi="Times New Roman" w:cs="Times New Roman"/>
          <w:sz w:val="28"/>
          <w:szCs w:val="28"/>
        </w:rPr>
        <w:t xml:space="preserve"> ведомственного контроля за организацией социального питания</w:t>
      </w:r>
      <w:r w:rsidR="00146A24">
        <w:rPr>
          <w:rFonts w:ascii="Times New Roman" w:hAnsi="Times New Roman" w:cs="Times New Roman"/>
          <w:sz w:val="28"/>
          <w:szCs w:val="28"/>
        </w:rPr>
        <w:t xml:space="preserve"> в государственных учреждениях Еврейской автономной области (далее – области). </w:t>
      </w:r>
    </w:p>
    <w:p w:rsidR="00146A24" w:rsidRDefault="00911271" w:rsidP="00146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</w:t>
      </w:r>
      <w:r w:rsidR="00BA2B7F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proofErr w:type="gramStart"/>
      <w:r w:rsidR="00146A24">
        <w:rPr>
          <w:rFonts w:ascii="Times New Roman" w:eastAsiaTheme="minorHAnsi" w:hAnsi="Times New Roman" w:cs="Times New Roman"/>
          <w:sz w:val="28"/>
          <w:szCs w:val="28"/>
        </w:rPr>
        <w:t xml:space="preserve">Под ведомственным контролем за </w:t>
      </w:r>
      <w:r w:rsidR="00146A24" w:rsidRPr="00884611">
        <w:rPr>
          <w:rFonts w:ascii="Times New Roman" w:hAnsi="Times New Roman" w:cs="Times New Roman"/>
          <w:sz w:val="28"/>
          <w:szCs w:val="28"/>
        </w:rPr>
        <w:t>организац</w:t>
      </w:r>
      <w:r w:rsidR="00146A24">
        <w:rPr>
          <w:rFonts w:ascii="Times New Roman" w:hAnsi="Times New Roman" w:cs="Times New Roman"/>
          <w:sz w:val="28"/>
          <w:szCs w:val="28"/>
        </w:rPr>
        <w:t>ией</w:t>
      </w:r>
      <w:r w:rsidR="00146A24" w:rsidRPr="00884611">
        <w:rPr>
          <w:rFonts w:ascii="Times New Roman" w:hAnsi="Times New Roman" w:cs="Times New Roman"/>
          <w:sz w:val="28"/>
          <w:szCs w:val="28"/>
        </w:rPr>
        <w:t xml:space="preserve"> социального питания в государственных учреждениях</w:t>
      </w:r>
      <w:r w:rsidR="00146A24">
        <w:rPr>
          <w:rFonts w:ascii="Times New Roman" w:eastAsiaTheme="minorHAnsi" w:hAnsi="Times New Roman" w:cs="Times New Roman"/>
          <w:sz w:val="28"/>
          <w:szCs w:val="28"/>
        </w:rPr>
        <w:t xml:space="preserve"> области </w:t>
      </w:r>
      <w:r w:rsidR="00F9504A">
        <w:rPr>
          <w:rFonts w:ascii="Times New Roman" w:eastAsiaTheme="minorHAnsi" w:hAnsi="Times New Roman" w:cs="Times New Roman"/>
          <w:sz w:val="28"/>
          <w:szCs w:val="28"/>
        </w:rPr>
        <w:t xml:space="preserve">(далее – ведомственный контроль) </w:t>
      </w:r>
      <w:r w:rsidR="00146A24">
        <w:rPr>
          <w:rFonts w:ascii="Times New Roman" w:eastAsiaTheme="minorHAnsi" w:hAnsi="Times New Roman" w:cs="Times New Roman"/>
          <w:sz w:val="28"/>
          <w:szCs w:val="28"/>
        </w:rPr>
        <w:t xml:space="preserve">понимается деятельность </w:t>
      </w:r>
      <w:r w:rsidR="00AE1342">
        <w:rPr>
          <w:rFonts w:ascii="Times New Roman" w:eastAsiaTheme="minorHAnsi" w:hAnsi="Times New Roman" w:cs="Times New Roman"/>
          <w:sz w:val="28"/>
          <w:szCs w:val="28"/>
        </w:rPr>
        <w:t>уполномоченных органов исполнительной власти области</w:t>
      </w:r>
      <w:r w:rsidR="00146A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437B6">
        <w:rPr>
          <w:rFonts w:ascii="Times New Roman" w:eastAsiaTheme="minorHAnsi" w:hAnsi="Times New Roman" w:cs="Times New Roman"/>
          <w:sz w:val="28"/>
          <w:szCs w:val="28"/>
        </w:rPr>
        <w:t xml:space="preserve">(далее – уполномоченный орган) </w:t>
      </w:r>
      <w:r w:rsidR="00146A24">
        <w:rPr>
          <w:rFonts w:ascii="Times New Roman" w:eastAsiaTheme="minorHAnsi" w:hAnsi="Times New Roman" w:cs="Times New Roman"/>
          <w:sz w:val="28"/>
          <w:szCs w:val="28"/>
        </w:rPr>
        <w:t xml:space="preserve">по контролю </w:t>
      </w:r>
      <w:r w:rsidR="00D437B6">
        <w:rPr>
          <w:rFonts w:ascii="Times New Roman" w:eastAsiaTheme="minorHAnsi" w:hAnsi="Times New Roman" w:cs="Times New Roman"/>
          <w:sz w:val="28"/>
          <w:szCs w:val="28"/>
        </w:rPr>
        <w:t xml:space="preserve">за организацией социального питания </w:t>
      </w:r>
      <w:r w:rsidR="00F9504A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146A24">
        <w:rPr>
          <w:rFonts w:ascii="Times New Roman" w:eastAsiaTheme="minorHAnsi" w:hAnsi="Times New Roman" w:cs="Times New Roman"/>
          <w:sz w:val="28"/>
          <w:szCs w:val="28"/>
        </w:rPr>
        <w:t xml:space="preserve">подведомственных </w:t>
      </w:r>
      <w:r w:rsidR="00AE1342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государственных учреждений области </w:t>
      </w:r>
      <w:r w:rsidR="00D437B6">
        <w:rPr>
          <w:rFonts w:ascii="Times New Roman" w:eastAsiaTheme="minorHAnsi" w:hAnsi="Times New Roman" w:cs="Times New Roman"/>
          <w:sz w:val="28"/>
          <w:szCs w:val="28"/>
        </w:rPr>
        <w:t>(далее – подведомственн</w:t>
      </w:r>
      <w:r w:rsidR="00885163">
        <w:rPr>
          <w:rFonts w:ascii="Times New Roman" w:eastAsiaTheme="minorHAnsi" w:hAnsi="Times New Roman" w:cs="Times New Roman"/>
          <w:sz w:val="28"/>
          <w:szCs w:val="28"/>
        </w:rPr>
        <w:t>о</w:t>
      </w:r>
      <w:r w:rsidR="00D437B6">
        <w:rPr>
          <w:rFonts w:ascii="Times New Roman" w:eastAsiaTheme="minorHAnsi" w:hAnsi="Times New Roman" w:cs="Times New Roman"/>
          <w:sz w:val="28"/>
          <w:szCs w:val="28"/>
        </w:rPr>
        <w:t>е учреждени</w:t>
      </w:r>
      <w:r w:rsidR="00885163">
        <w:rPr>
          <w:rFonts w:ascii="Times New Roman" w:eastAsiaTheme="minorHAnsi" w:hAnsi="Times New Roman" w:cs="Times New Roman"/>
          <w:sz w:val="28"/>
          <w:szCs w:val="28"/>
        </w:rPr>
        <w:t>е</w:t>
      </w:r>
      <w:r w:rsidR="00D437B6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146A24">
        <w:rPr>
          <w:rFonts w:ascii="Times New Roman" w:eastAsiaTheme="minorHAnsi" w:hAnsi="Times New Roman" w:cs="Times New Roman"/>
          <w:sz w:val="28"/>
          <w:szCs w:val="28"/>
        </w:rPr>
        <w:t>посредством проведения проверок.</w:t>
      </w:r>
      <w:proofErr w:type="gramEnd"/>
    </w:p>
    <w:p w:rsidR="00401FD4" w:rsidRDefault="00911271" w:rsidP="00401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825">
        <w:rPr>
          <w:rFonts w:ascii="Times New Roman" w:hAnsi="Times New Roman" w:cs="Times New Roman"/>
          <w:sz w:val="28"/>
          <w:szCs w:val="28"/>
        </w:rPr>
        <w:t>3</w:t>
      </w:r>
      <w:r w:rsidR="00401FD4">
        <w:rPr>
          <w:rFonts w:ascii="Times New Roman" w:hAnsi="Times New Roman" w:cs="Times New Roman"/>
          <w:sz w:val="28"/>
          <w:szCs w:val="28"/>
        </w:rPr>
        <w:t xml:space="preserve">. Целью </w:t>
      </w:r>
      <w:r w:rsidR="0020151E">
        <w:rPr>
          <w:rFonts w:ascii="Times New Roman" w:hAnsi="Times New Roman" w:cs="Times New Roman"/>
          <w:sz w:val="28"/>
          <w:szCs w:val="28"/>
        </w:rPr>
        <w:t>осуществления</w:t>
      </w:r>
      <w:r w:rsidR="00401FD4">
        <w:rPr>
          <w:rFonts w:ascii="Times New Roman" w:hAnsi="Times New Roman" w:cs="Times New Roman"/>
          <w:sz w:val="28"/>
          <w:szCs w:val="28"/>
        </w:rPr>
        <w:t xml:space="preserve"> ведомственного контроля является предупреждение, выявление и пресечение нарушений подведомственными учреждениями, их руководителями и иными должностными лицами требований в области организации социального питания и обеспечения качества и безопасности пищевых продуктов. </w:t>
      </w:r>
    </w:p>
    <w:p w:rsidR="006C1FB1" w:rsidRDefault="00911271" w:rsidP="0020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825">
        <w:rPr>
          <w:rFonts w:ascii="Times New Roman" w:hAnsi="Times New Roman" w:cs="Times New Roman"/>
          <w:sz w:val="28"/>
          <w:szCs w:val="28"/>
        </w:rPr>
        <w:t>4</w:t>
      </w:r>
      <w:r w:rsidR="0020151E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F9504A">
        <w:rPr>
          <w:rFonts w:ascii="Times New Roman" w:hAnsi="Times New Roman" w:cs="Times New Roman"/>
          <w:sz w:val="28"/>
          <w:szCs w:val="28"/>
        </w:rPr>
        <w:t>ведомственного контроля являются</w:t>
      </w:r>
      <w:r w:rsidR="006C1FB1">
        <w:rPr>
          <w:rFonts w:ascii="Times New Roman" w:hAnsi="Times New Roman" w:cs="Times New Roman"/>
          <w:sz w:val="28"/>
          <w:szCs w:val="28"/>
        </w:rPr>
        <w:t>:</w:t>
      </w:r>
    </w:p>
    <w:p w:rsidR="006C1FB1" w:rsidRDefault="006C1FB1" w:rsidP="0020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504A">
        <w:rPr>
          <w:rFonts w:ascii="Times New Roman" w:hAnsi="Times New Roman" w:cs="Times New Roman"/>
          <w:sz w:val="28"/>
          <w:szCs w:val="28"/>
        </w:rPr>
        <w:t xml:space="preserve"> обеспечение исполнения подведомственными учреждениями </w:t>
      </w:r>
      <w:r w:rsidR="00BF21CC">
        <w:rPr>
          <w:rFonts w:ascii="Times New Roman" w:hAnsi="Times New Roman" w:cs="Times New Roman"/>
          <w:sz w:val="28"/>
          <w:szCs w:val="28"/>
        </w:rPr>
        <w:t>требований к организации социального питания, качеству и безопасности пищевых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04A" w:rsidRDefault="006C1FB1" w:rsidP="0020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66D">
        <w:rPr>
          <w:rFonts w:ascii="Times New Roman" w:hAnsi="Times New Roman" w:cs="Times New Roman"/>
          <w:sz w:val="28"/>
          <w:szCs w:val="28"/>
        </w:rPr>
        <w:t xml:space="preserve"> сокращение количества нарушений законодательства в сфере социального питания и обеспечения качества пищевых продуктов.</w:t>
      </w:r>
    </w:p>
    <w:p w:rsidR="00AD1E66" w:rsidRDefault="00911271" w:rsidP="00AD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3E0C">
        <w:rPr>
          <w:rFonts w:ascii="Times New Roman" w:hAnsi="Times New Roman" w:cs="Times New Roman"/>
          <w:sz w:val="28"/>
          <w:szCs w:val="28"/>
        </w:rPr>
        <w:t>5</w:t>
      </w:r>
      <w:r w:rsidR="00AD1E66">
        <w:rPr>
          <w:rFonts w:ascii="Times New Roman" w:hAnsi="Times New Roman" w:cs="Times New Roman"/>
          <w:sz w:val="28"/>
          <w:szCs w:val="28"/>
        </w:rPr>
        <w:t xml:space="preserve">. </w:t>
      </w:r>
      <w:r w:rsidR="00A56D91">
        <w:rPr>
          <w:rFonts w:ascii="Times New Roman" w:hAnsi="Times New Roman" w:cs="Times New Roman"/>
          <w:sz w:val="28"/>
          <w:szCs w:val="28"/>
        </w:rPr>
        <w:t>В</w:t>
      </w:r>
      <w:r w:rsidR="00AD1E66">
        <w:rPr>
          <w:rFonts w:ascii="Times New Roman" w:hAnsi="Times New Roman" w:cs="Times New Roman"/>
          <w:sz w:val="28"/>
          <w:szCs w:val="28"/>
        </w:rPr>
        <w:t>едомственн</w:t>
      </w:r>
      <w:r w:rsidR="00A56D91">
        <w:rPr>
          <w:rFonts w:ascii="Times New Roman" w:hAnsi="Times New Roman" w:cs="Times New Roman"/>
          <w:sz w:val="28"/>
          <w:szCs w:val="28"/>
        </w:rPr>
        <w:t>ый</w:t>
      </w:r>
      <w:r w:rsidR="00AD1E6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56D91">
        <w:rPr>
          <w:rFonts w:ascii="Times New Roman" w:hAnsi="Times New Roman" w:cs="Times New Roman"/>
          <w:sz w:val="28"/>
          <w:szCs w:val="28"/>
        </w:rPr>
        <w:t>ь</w:t>
      </w:r>
      <w:r w:rsidR="00AD1E66">
        <w:rPr>
          <w:rFonts w:ascii="Times New Roman" w:hAnsi="Times New Roman" w:cs="Times New Roman"/>
          <w:sz w:val="28"/>
          <w:szCs w:val="28"/>
        </w:rPr>
        <w:t xml:space="preserve"> </w:t>
      </w:r>
      <w:r w:rsidR="00A56D91">
        <w:rPr>
          <w:rFonts w:ascii="Times New Roman" w:hAnsi="Times New Roman" w:cs="Times New Roman"/>
          <w:sz w:val="28"/>
          <w:szCs w:val="28"/>
        </w:rPr>
        <w:t xml:space="preserve">осуществляется в отношении </w:t>
      </w:r>
      <w:r w:rsidR="00AD1E66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A56D91">
        <w:rPr>
          <w:rFonts w:ascii="Times New Roman" w:hAnsi="Times New Roman" w:cs="Times New Roman"/>
          <w:sz w:val="28"/>
          <w:szCs w:val="28"/>
        </w:rPr>
        <w:t>требований к организации социального питания и обеспечени</w:t>
      </w:r>
      <w:r w:rsidR="00D37C15">
        <w:rPr>
          <w:rFonts w:ascii="Times New Roman" w:hAnsi="Times New Roman" w:cs="Times New Roman"/>
          <w:sz w:val="28"/>
          <w:szCs w:val="28"/>
        </w:rPr>
        <w:t>я</w:t>
      </w:r>
      <w:r w:rsidR="00A56D91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9D3FAC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="00A56D91">
        <w:rPr>
          <w:rFonts w:ascii="Times New Roman" w:hAnsi="Times New Roman" w:cs="Times New Roman"/>
          <w:sz w:val="28"/>
          <w:szCs w:val="28"/>
        </w:rPr>
        <w:t>пищевых</w:t>
      </w:r>
      <w:r w:rsidR="009D3FAC">
        <w:rPr>
          <w:rFonts w:ascii="Times New Roman" w:hAnsi="Times New Roman" w:cs="Times New Roman"/>
          <w:sz w:val="28"/>
          <w:szCs w:val="28"/>
        </w:rPr>
        <w:t xml:space="preserve"> продуктов, в том числе:</w:t>
      </w:r>
    </w:p>
    <w:p w:rsidR="00AD1E66" w:rsidRDefault="00AD1E66" w:rsidP="00AD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FAC">
        <w:rPr>
          <w:rFonts w:ascii="Times New Roman" w:hAnsi="Times New Roman" w:cs="Times New Roman"/>
          <w:sz w:val="28"/>
          <w:szCs w:val="28"/>
        </w:rPr>
        <w:t>технологии производства, реализации и потребления</w:t>
      </w:r>
      <w:r w:rsidR="004C3EC8">
        <w:rPr>
          <w:rFonts w:ascii="Times New Roman" w:hAnsi="Times New Roman" w:cs="Times New Roman"/>
          <w:sz w:val="28"/>
          <w:szCs w:val="28"/>
        </w:rPr>
        <w:t xml:space="preserve"> пищевых продуктов;</w:t>
      </w:r>
    </w:p>
    <w:p w:rsidR="004C3EC8" w:rsidRDefault="004C3EC8" w:rsidP="00AD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 вложения сырья, рецептур блюд при изготовлении продукции собственного производства;</w:t>
      </w:r>
    </w:p>
    <w:p w:rsidR="003271C2" w:rsidRDefault="004C3EC8" w:rsidP="00AD1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71C2" w:rsidRPr="000C1DBE">
        <w:rPr>
          <w:rFonts w:ascii="Times New Roman" w:hAnsi="Times New Roman" w:cs="Times New Roman"/>
          <w:color w:val="000000"/>
          <w:sz w:val="28"/>
          <w:szCs w:val="28"/>
        </w:rPr>
        <w:t>нормативов по физико-химическим, микробиологическим показателям, содержанию генных модифицированных источников и генных модифицированных организмов в закупаемых пищевых продуктах, продовольственном сырье и продукции собственного производства;</w:t>
      </w:r>
    </w:p>
    <w:p w:rsidR="003271C2" w:rsidRDefault="003271C2" w:rsidP="00AD1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1DBE">
        <w:rPr>
          <w:rFonts w:ascii="Times New Roman" w:hAnsi="Times New Roman" w:cs="Times New Roman"/>
          <w:color w:val="000000"/>
          <w:sz w:val="28"/>
          <w:szCs w:val="28"/>
        </w:rPr>
        <w:t>технологических и санитарно-гигиенических режимов при изготовлении продукции собственного производства;</w:t>
      </w:r>
    </w:p>
    <w:p w:rsidR="004C3EC8" w:rsidRDefault="003271C2" w:rsidP="00AD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C1DBE">
        <w:rPr>
          <w:rFonts w:ascii="Times New Roman" w:hAnsi="Times New Roman" w:cs="Times New Roman"/>
          <w:color w:val="000000"/>
          <w:sz w:val="28"/>
          <w:szCs w:val="28"/>
        </w:rPr>
        <w:t>правил транспортировки, приемки и хранения закупаемых пищевых продуктов и продовольственного сырья и условий реализации продукции собственного производства и покупных продовольственных товаров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2882" w:rsidRDefault="00782882" w:rsidP="0080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882" w:rsidRDefault="00782882" w:rsidP="00782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ведомственного контроля</w:t>
      </w:r>
    </w:p>
    <w:p w:rsidR="005F2825" w:rsidRDefault="00911271" w:rsidP="0080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2825">
        <w:rPr>
          <w:rFonts w:ascii="Times New Roman" w:hAnsi="Times New Roman" w:cs="Times New Roman"/>
          <w:sz w:val="28"/>
          <w:szCs w:val="28"/>
        </w:rPr>
        <w:t xml:space="preserve">. </w:t>
      </w:r>
      <w:r w:rsidR="004B361D">
        <w:rPr>
          <w:rFonts w:ascii="Times New Roman" w:hAnsi="Times New Roman" w:cs="Times New Roman"/>
          <w:sz w:val="28"/>
          <w:szCs w:val="28"/>
        </w:rPr>
        <w:t xml:space="preserve">Ведомственный контроль </w:t>
      </w:r>
      <w:r w:rsidR="009D3E69">
        <w:rPr>
          <w:rFonts w:ascii="Times New Roman" w:hAnsi="Times New Roman" w:cs="Times New Roman"/>
          <w:sz w:val="28"/>
          <w:szCs w:val="28"/>
        </w:rPr>
        <w:t>осуществляется</w:t>
      </w:r>
      <w:r w:rsidR="004B361D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9D3E69">
        <w:rPr>
          <w:rFonts w:ascii="Times New Roman" w:hAnsi="Times New Roman" w:cs="Times New Roman"/>
          <w:sz w:val="28"/>
          <w:szCs w:val="28"/>
        </w:rPr>
        <w:t xml:space="preserve"> </w:t>
      </w:r>
      <w:r w:rsidR="007639F4">
        <w:rPr>
          <w:rFonts w:ascii="Times New Roman" w:hAnsi="Times New Roman" w:cs="Times New Roman"/>
          <w:sz w:val="28"/>
          <w:szCs w:val="28"/>
        </w:rPr>
        <w:t>посредством проведения проверок</w:t>
      </w:r>
      <w:r w:rsidR="00457A33">
        <w:rPr>
          <w:rFonts w:ascii="Times New Roman" w:hAnsi="Times New Roman" w:cs="Times New Roman"/>
          <w:sz w:val="28"/>
          <w:szCs w:val="28"/>
        </w:rPr>
        <w:t>.</w:t>
      </w:r>
      <w:r w:rsidR="009D3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E50" w:rsidRDefault="00911271" w:rsidP="0080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508D0">
        <w:rPr>
          <w:rFonts w:ascii="Times New Roman" w:hAnsi="Times New Roman" w:cs="Times New Roman"/>
          <w:sz w:val="28"/>
          <w:szCs w:val="28"/>
        </w:rPr>
        <w:t xml:space="preserve">. </w:t>
      </w:r>
      <w:r w:rsidR="00116477">
        <w:rPr>
          <w:rFonts w:ascii="Times New Roman" w:hAnsi="Times New Roman" w:cs="Times New Roman"/>
          <w:sz w:val="28"/>
          <w:szCs w:val="28"/>
        </w:rPr>
        <w:t xml:space="preserve">Проверки проводятся </w:t>
      </w:r>
      <w:r w:rsidR="00116477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972E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116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477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16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477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осуществлению</w:t>
      </w:r>
      <w:r w:rsidR="00116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ведомственного </w:t>
      </w:r>
      <w:r w:rsidR="00116477" w:rsidRPr="008A7F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116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уполномоченным органом, в соответствии </w:t>
      </w:r>
      <w:r w:rsidR="0059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E1105" w:rsidRPr="00D04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1105" w:rsidRPr="00D0423F">
        <w:rPr>
          <w:rFonts w:ascii="Times New Roman" w:hAnsi="Times New Roman" w:cs="Times New Roman"/>
          <w:color w:val="000000"/>
          <w:sz w:val="28"/>
          <w:szCs w:val="28"/>
        </w:rPr>
        <w:t>дминистративны</w:t>
      </w:r>
      <w:r w:rsidR="003E11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E1105" w:rsidRPr="00D0423F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3E110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E1105" w:rsidRPr="00D0423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государственной функции по проведению проверок </w:t>
      </w:r>
      <w:r w:rsidR="003E1105" w:rsidRPr="00D042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организации социального питания в </w:t>
      </w:r>
      <w:r w:rsidR="003E1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6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одведомственных </w:t>
      </w:r>
      <w:r w:rsidR="00D05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59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учетом обеспечения качества и безопасности пищевых продуктов</w:t>
      </w:r>
      <w:r w:rsidR="003E11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5F4" w:rsidRDefault="009845F4" w:rsidP="00984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 проверке могут привлекаться специалисты и эксперты иных организаций и учреждений по согласованию.</w:t>
      </w:r>
    </w:p>
    <w:p w:rsidR="0026297F" w:rsidRDefault="00911271" w:rsidP="0080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B5DC6">
        <w:rPr>
          <w:rFonts w:ascii="Times New Roman" w:hAnsi="Times New Roman" w:cs="Times New Roman"/>
          <w:sz w:val="28"/>
          <w:szCs w:val="28"/>
        </w:rPr>
        <w:t xml:space="preserve">. </w:t>
      </w:r>
      <w:r w:rsidR="007639F4">
        <w:rPr>
          <w:rFonts w:ascii="Times New Roman" w:hAnsi="Times New Roman" w:cs="Times New Roman"/>
          <w:sz w:val="28"/>
          <w:szCs w:val="28"/>
        </w:rPr>
        <w:t>П</w:t>
      </w:r>
      <w:r w:rsidR="00033383">
        <w:rPr>
          <w:rFonts w:ascii="Times New Roman" w:hAnsi="Times New Roman" w:cs="Times New Roman"/>
          <w:sz w:val="28"/>
          <w:szCs w:val="28"/>
        </w:rPr>
        <w:t xml:space="preserve">роверки проводятся на основании </w:t>
      </w:r>
      <w:r w:rsidR="00A97341">
        <w:rPr>
          <w:rFonts w:ascii="Times New Roman" w:hAnsi="Times New Roman" w:cs="Times New Roman"/>
          <w:sz w:val="28"/>
          <w:szCs w:val="28"/>
        </w:rPr>
        <w:t>разработанных уполномоченным органом по согласованию с заместителем председателя правительства области, координирующим и контролирующим деятельность уполномоченного органа</w:t>
      </w:r>
      <w:r w:rsidR="00AE5461">
        <w:rPr>
          <w:rFonts w:ascii="Times New Roman" w:hAnsi="Times New Roman" w:cs="Times New Roman"/>
          <w:sz w:val="28"/>
          <w:szCs w:val="28"/>
        </w:rPr>
        <w:t xml:space="preserve">, ежегодных планов проведения проверок. 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Ежегодный план проведения проверок на следующий календарный год размещается на официальном сайте уполномоченного органа в информационно-телекоммуникационной сети «Интернет» до 20 декабря года, предшествующего году проведения проверок.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ежегодном плане проведения проверок указываются следующие сведения: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наименования подведомственн</w:t>
      </w:r>
      <w:r w:rsidR="00072DDC">
        <w:rPr>
          <w:rFonts w:ascii="Times New Roman" w:eastAsiaTheme="minorHAnsi" w:hAnsi="Times New Roman" w:cs="Times New Roman"/>
          <w:sz w:val="28"/>
          <w:szCs w:val="28"/>
        </w:rPr>
        <w:t>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72DDC">
        <w:rPr>
          <w:rFonts w:ascii="Times New Roman" w:eastAsiaTheme="minorHAnsi" w:hAnsi="Times New Roman" w:cs="Times New Roman"/>
          <w:sz w:val="28"/>
          <w:szCs w:val="28"/>
        </w:rPr>
        <w:t>учреждений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деятельность которых подлежит проверке, места нахождения подведомственных </w:t>
      </w:r>
      <w:r w:rsidR="000D3493">
        <w:rPr>
          <w:rFonts w:ascii="Times New Roman" w:eastAsiaTheme="minorHAnsi" w:hAnsi="Times New Roman" w:cs="Times New Roman"/>
          <w:sz w:val="28"/>
          <w:szCs w:val="28"/>
        </w:rPr>
        <w:t>учреждений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цель и основание проведения проверки;</w:t>
      </w:r>
    </w:p>
    <w:p w:rsidR="0039550D" w:rsidRDefault="00105DC2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="008307FE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>дата начала и сроки проведения проверки;</w:t>
      </w:r>
    </w:p>
    <w:p w:rsidR="0039550D" w:rsidRDefault="00105DC2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>) наименование уполномоченного органа, осуществляющего проверку.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Основанием для включения подведомственно</w:t>
      </w:r>
      <w:r w:rsidR="00041BB7"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ежегодный план проведения проверок является истечение трех лет со дня: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государственной регистрации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подведомственно</w:t>
      </w:r>
      <w:r w:rsidR="00041BB7">
        <w:rPr>
          <w:rFonts w:ascii="Times New Roman" w:eastAsiaTheme="minorHAnsi" w:hAnsi="Times New Roman" w:cs="Times New Roman"/>
          <w:sz w:val="28"/>
          <w:szCs w:val="28"/>
        </w:rPr>
        <w:t>го</w:t>
      </w:r>
      <w:proofErr w:type="gramEnd"/>
      <w:r w:rsidR="00041BB7">
        <w:rPr>
          <w:rFonts w:ascii="Times New Roman" w:eastAsiaTheme="minorHAnsi" w:hAnsi="Times New Roman" w:cs="Times New Roman"/>
          <w:sz w:val="28"/>
          <w:szCs w:val="28"/>
        </w:rPr>
        <w:t xml:space="preserve"> учреждения</w:t>
      </w:r>
      <w:r w:rsidR="00162BF9">
        <w:rPr>
          <w:rFonts w:ascii="Times New Roman" w:eastAsiaTheme="minorHAnsi" w:hAnsi="Times New Roman" w:cs="Times New Roman"/>
          <w:sz w:val="28"/>
          <w:szCs w:val="28"/>
        </w:rPr>
        <w:t>х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окончания проведения последней проверки подведомственно</w:t>
      </w:r>
      <w:r w:rsidR="008307FE">
        <w:rPr>
          <w:rFonts w:ascii="Times New Roman" w:eastAsiaTheme="minorHAnsi" w:hAnsi="Times New Roman" w:cs="Times New Roman"/>
          <w:sz w:val="28"/>
          <w:szCs w:val="28"/>
        </w:rPr>
        <w:t>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307FE">
        <w:rPr>
          <w:rFonts w:ascii="Times New Roman" w:eastAsiaTheme="minorHAnsi" w:hAnsi="Times New Roman" w:cs="Times New Roman"/>
          <w:sz w:val="28"/>
          <w:szCs w:val="28"/>
        </w:rPr>
        <w:t>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9550D" w:rsidRDefault="00911271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2.4.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 xml:space="preserve"> Изменения в ежегодный план проведения проверок могут быть внесены в случае: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1) мотивированного заключения должностного лица уполномоченного органа по итогам анализа результатов деятельности подведомственно</w:t>
      </w:r>
      <w:r w:rsidR="00162BF9">
        <w:rPr>
          <w:rFonts w:ascii="Times New Roman" w:eastAsiaTheme="minorHAnsi" w:hAnsi="Times New Roman" w:cs="Times New Roman"/>
          <w:sz w:val="28"/>
          <w:szCs w:val="28"/>
        </w:rPr>
        <w:t>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62BF9">
        <w:rPr>
          <w:rFonts w:ascii="Times New Roman" w:eastAsiaTheme="minorHAnsi" w:hAnsi="Times New Roman" w:cs="Times New Roman"/>
          <w:sz w:val="28"/>
          <w:szCs w:val="28"/>
        </w:rPr>
        <w:t>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по соблюдению </w:t>
      </w:r>
      <w:r w:rsidR="000E4B03">
        <w:rPr>
          <w:rFonts w:ascii="Times New Roman" w:eastAsiaTheme="minorHAnsi" w:hAnsi="Times New Roman" w:cs="Times New Roman"/>
          <w:sz w:val="28"/>
          <w:szCs w:val="28"/>
        </w:rPr>
        <w:t xml:space="preserve">требований к </w:t>
      </w:r>
      <w:r w:rsidR="000E4B03">
        <w:rPr>
          <w:rFonts w:ascii="Times New Roman" w:hAnsi="Times New Roman" w:cs="Times New Roman"/>
          <w:sz w:val="28"/>
          <w:szCs w:val="28"/>
        </w:rPr>
        <w:t>организации социального питания и обеспечения качества и безопасности пищевых продуктов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руководителем подведомственно</w:t>
      </w:r>
      <w:r w:rsidR="00CB0D84"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отчета об устранении ранее выявленных нарушений в ходе ведомственного контроля в установленный в акте проверки срок, в случае если руководителем подведомственно</w:t>
      </w:r>
      <w:r w:rsidR="00CB0D84">
        <w:rPr>
          <w:rFonts w:ascii="Times New Roman" w:eastAsiaTheme="minorHAnsi" w:hAnsi="Times New Roman" w:cs="Times New Roman"/>
          <w:sz w:val="28"/>
          <w:szCs w:val="28"/>
        </w:rPr>
        <w:t>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0D84">
        <w:rPr>
          <w:rFonts w:ascii="Times New Roman" w:eastAsiaTheme="minorHAnsi" w:hAnsi="Times New Roman" w:cs="Times New Roman"/>
          <w:sz w:val="28"/>
          <w:szCs w:val="28"/>
        </w:rPr>
        <w:t>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не заявлено мотивированное ходатайство о продлении указанного срока.</w:t>
      </w:r>
    </w:p>
    <w:p w:rsidR="0039550D" w:rsidRDefault="00911271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2.5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>. Срок проведения проверки не может превышать двадцати рабочих дней.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</w:t>
      </w:r>
      <w:r w:rsidR="004D0D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(или) длительных исследований,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двадцать рабочих дней.</w:t>
      </w:r>
    </w:p>
    <w:p w:rsidR="0039550D" w:rsidRDefault="00F419B0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2.6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 xml:space="preserve">. При наличии оснований для проведения проверки, предусмотренной настоящим </w:t>
      </w:r>
      <w:r w:rsidR="002C78E1">
        <w:rPr>
          <w:rFonts w:ascii="Times New Roman" w:eastAsiaTheme="minorHAnsi" w:hAnsi="Times New Roman" w:cs="Times New Roman"/>
          <w:sz w:val="28"/>
          <w:szCs w:val="28"/>
        </w:rPr>
        <w:t>Порядком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>, руководитель уполномоченного органа издает правовой акт о проведении проверки.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правовом акте руководителя уполномоченного органа о проведении проверки указываются: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наименование уполномоченного органа;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2) фамилия, имя, отчество и должность (должности) должностного лица (должностных лиц), уполномоченного (уполномоченных) на проведение проверки;</w:t>
      </w:r>
      <w:proofErr w:type="gramEnd"/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наименование подведомственной организации, в отношении которой проводится проверка;</w:t>
      </w:r>
    </w:p>
    <w:p w:rsidR="0039550D" w:rsidRDefault="0039550D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4) цели, задачи, предмет проверки;</w:t>
      </w:r>
    </w:p>
    <w:p w:rsidR="0039550D" w:rsidRDefault="00105DC2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>) даты начала и окончания проверки;</w:t>
      </w:r>
    </w:p>
    <w:p w:rsidR="0039550D" w:rsidRDefault="00105DC2" w:rsidP="00395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>) правовые основания проведения проверки.</w:t>
      </w:r>
    </w:p>
    <w:p w:rsidR="00510790" w:rsidRDefault="00217285" w:rsidP="00AA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2.7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>. О проведении проверки подведомственн</w:t>
      </w:r>
      <w:r w:rsidR="00EB0D64">
        <w:rPr>
          <w:rFonts w:ascii="Times New Roman" w:eastAsiaTheme="minorHAnsi" w:hAnsi="Times New Roman" w:cs="Times New Roman"/>
          <w:sz w:val="28"/>
          <w:szCs w:val="28"/>
        </w:rPr>
        <w:t>ое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B0D64">
        <w:rPr>
          <w:rFonts w:ascii="Times New Roman" w:eastAsiaTheme="minorHAnsi" w:hAnsi="Times New Roman" w:cs="Times New Roman"/>
          <w:sz w:val="28"/>
          <w:szCs w:val="28"/>
        </w:rPr>
        <w:t>учреждение</w:t>
      </w:r>
      <w:r w:rsidR="0039550D">
        <w:rPr>
          <w:rFonts w:ascii="Times New Roman" w:eastAsiaTheme="minorHAnsi" w:hAnsi="Times New Roman" w:cs="Times New Roman"/>
          <w:sz w:val="28"/>
          <w:szCs w:val="28"/>
        </w:rPr>
        <w:t xml:space="preserve"> уведомляется уполномоченным органом не менее чем за три рабочих дня до начала ее проведения посредством направления заверенной копии правового акта о проведении проверки заказным почтовым отправлением с уведомлением о вручении или иным доступным способом</w:t>
      </w:r>
      <w:r w:rsidR="00510790">
        <w:rPr>
          <w:rFonts w:ascii="Times New Roman" w:eastAsiaTheme="minorHAnsi" w:hAnsi="Times New Roman" w:cs="Times New Roman"/>
          <w:sz w:val="28"/>
          <w:szCs w:val="28"/>
        </w:rPr>
        <w:t>,</w:t>
      </w:r>
      <w:r w:rsidR="00510790" w:rsidRPr="0051079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0790">
        <w:rPr>
          <w:rFonts w:ascii="Times New Roman" w:eastAsiaTheme="minorHAnsi" w:hAnsi="Times New Roman" w:cs="Times New Roman"/>
          <w:sz w:val="28"/>
          <w:szCs w:val="28"/>
        </w:rPr>
        <w:t>обеспечивающим фиксирование по</w:t>
      </w:r>
      <w:r w:rsidR="008678A5">
        <w:rPr>
          <w:rFonts w:ascii="Times New Roman" w:eastAsiaTheme="minorHAnsi" w:hAnsi="Times New Roman" w:cs="Times New Roman"/>
          <w:sz w:val="28"/>
          <w:szCs w:val="28"/>
        </w:rPr>
        <w:t>лучения</w:t>
      </w:r>
      <w:r w:rsidR="00510790">
        <w:rPr>
          <w:rFonts w:ascii="Times New Roman" w:eastAsiaTheme="minorHAnsi" w:hAnsi="Times New Roman" w:cs="Times New Roman"/>
          <w:sz w:val="28"/>
          <w:szCs w:val="28"/>
        </w:rPr>
        <w:t xml:space="preserve"> отправления адресатом.</w:t>
      </w:r>
    </w:p>
    <w:p w:rsidR="00A30DCD" w:rsidRDefault="00217285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2.8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A194D">
        <w:rPr>
          <w:rFonts w:ascii="Times New Roman" w:eastAsiaTheme="minorHAnsi" w:hAnsi="Times New Roman" w:cs="Times New Roman"/>
          <w:sz w:val="28"/>
          <w:szCs w:val="28"/>
        </w:rPr>
        <w:t>П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роверка проводится </w:t>
      </w:r>
      <w:r w:rsidR="000A194D">
        <w:rPr>
          <w:rFonts w:ascii="Times New Roman" w:eastAsiaTheme="minorHAnsi" w:hAnsi="Times New Roman" w:cs="Times New Roman"/>
          <w:sz w:val="28"/>
          <w:szCs w:val="28"/>
        </w:rPr>
        <w:t xml:space="preserve">с выездом 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по месту нахождения подведомственно</w:t>
      </w:r>
      <w:r w:rsidR="000A194D"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30DCD" w:rsidRDefault="00217285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2.9.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 При проведении проверки должностные лица уполномоченного органа вправе посещать объекты (территории и помещения) подведомственных </w:t>
      </w:r>
      <w:r>
        <w:rPr>
          <w:rFonts w:ascii="Times New Roman" w:eastAsiaTheme="minorHAnsi" w:hAnsi="Times New Roman" w:cs="Times New Roman"/>
          <w:sz w:val="28"/>
          <w:szCs w:val="28"/>
        </w:rPr>
        <w:t>учреждений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, получать от должностных лиц подведомственных </w:t>
      </w:r>
      <w:r>
        <w:rPr>
          <w:rFonts w:ascii="Times New Roman" w:eastAsiaTheme="minorHAnsi" w:hAnsi="Times New Roman" w:cs="Times New Roman"/>
          <w:sz w:val="28"/>
          <w:szCs w:val="28"/>
        </w:rPr>
        <w:t>учреждений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 документы и объяснения, необходимые для проведения проверки.</w:t>
      </w:r>
    </w:p>
    <w:p w:rsidR="00A30DCD" w:rsidRDefault="00105DC2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gramStart"/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По результатам проведения проверки должностным лицом (должностными лицами) уполномоченного органа, проводившим 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lastRenderedPageBreak/>
        <w:t>(проводившими) проверку, составляется акт проверки, в котором указываются:</w:t>
      </w:r>
      <w:proofErr w:type="gramEnd"/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2) наименование уполномоченного органа;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дата и номер правового акта руководителя уполномоченного органа о проведении проверки;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4) фамилия, имя, отчество и должность (должности) лица (лиц) уполномоченного органа, проводившего (проводивших) проверку;</w:t>
      </w:r>
      <w:proofErr w:type="gramEnd"/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5) наименование </w:t>
      </w:r>
      <w:r w:rsidR="002C78E1">
        <w:rPr>
          <w:rFonts w:ascii="Times New Roman" w:eastAsiaTheme="minorHAnsi" w:hAnsi="Times New Roman" w:cs="Times New Roman"/>
          <w:sz w:val="28"/>
          <w:szCs w:val="28"/>
        </w:rPr>
        <w:t>проверяемого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подведомственно</w:t>
      </w:r>
      <w:r w:rsidR="002C78E1">
        <w:rPr>
          <w:rFonts w:ascii="Times New Roman" w:eastAsiaTheme="minorHAnsi" w:hAnsi="Times New Roman" w:cs="Times New Roman"/>
          <w:sz w:val="28"/>
          <w:szCs w:val="28"/>
        </w:rPr>
        <w:t>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C78E1">
        <w:rPr>
          <w:rFonts w:ascii="Times New Roman" w:eastAsiaTheme="minorHAnsi" w:hAnsi="Times New Roman" w:cs="Times New Roman"/>
          <w:sz w:val="28"/>
          <w:szCs w:val="28"/>
        </w:rPr>
        <w:t>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>, фамилия, имя, отчество и должность е</w:t>
      </w:r>
      <w:r w:rsidR="002C78E1">
        <w:rPr>
          <w:rFonts w:ascii="Times New Roman" w:eastAsiaTheme="minorHAnsi" w:hAnsi="Times New Roman" w:cs="Times New Roman"/>
          <w:sz w:val="28"/>
          <w:szCs w:val="28"/>
        </w:rPr>
        <w:t>го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руководителя;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6) дата, время и место проведения проверки;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7) перечень проведенных мероприятий по контролю;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8) сведения о результатах проведения проверки, в том числе о выявленных нарушениях </w:t>
      </w:r>
      <w:r w:rsidR="00841AEC">
        <w:rPr>
          <w:rFonts w:ascii="Times New Roman" w:hAnsi="Times New Roman" w:cs="Times New Roman"/>
          <w:sz w:val="28"/>
          <w:szCs w:val="28"/>
        </w:rPr>
        <w:t xml:space="preserve">обязательных требований к организации социального питания и обеспечения качества и безопасности пищевых продуктов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(далее </w:t>
      </w:r>
      <w:r w:rsidR="00841AEC">
        <w:rPr>
          <w:rFonts w:ascii="Times New Roman" w:eastAsiaTheme="minorHAnsi" w:hAnsi="Times New Roman" w:cs="Times New Roman"/>
          <w:sz w:val="28"/>
          <w:szCs w:val="28"/>
        </w:rPr>
        <w:t>–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выявленные нарушения), предлагаемых сроках их устранения, о должностных лицах подведомственно</w:t>
      </w:r>
      <w:r w:rsidR="00B24949"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>, допустивших (совершивших) выявленные нарушения;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9) сведения о прилагаемых к акту проверки документах;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10) сведения о вручении акта проверки руководителю подведомственно</w:t>
      </w:r>
      <w:r w:rsidR="00B24949"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11) подпись должностного лица (должностных лиц), проводившего (проводивших) проверку.</w:t>
      </w:r>
      <w:proofErr w:type="gramEnd"/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="00B24949">
        <w:rPr>
          <w:rFonts w:ascii="Times New Roman" w:eastAsiaTheme="minorHAnsi" w:hAnsi="Times New Roman" w:cs="Times New Roman"/>
          <w:sz w:val="28"/>
          <w:szCs w:val="28"/>
        </w:rPr>
        <w:t>11.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Акт проверки составляется в двух экземплярах. Один экземпляр акта проверки вручается руководителю подведомственно</w:t>
      </w:r>
      <w:r w:rsidR="00B24949"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или уполномоченному им должностному лицу под роспись.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отсутствия руководителя подведомственно</w:t>
      </w:r>
      <w:r w:rsidR="00B24949"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или уполномоченного им должностного лица, а также в случае отказа указанных лиц от подписи в акте проверки, свидетельствующей о его получении, акт проверки направляется заказным почтовым отправлением с уведомлением о вручении, которое приобщается ко второму экземпляру акта проверки, хранящемуся в уполномоченном органе.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 экземпляру акта проверки, хранящемуся в уполномоченном органе, прилагаются полученные в результате проверки документы или их копии, письменные объяснения должностных лиц подведомственно</w:t>
      </w:r>
      <w:r w:rsidR="000F6879"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30DCD" w:rsidRDefault="000F6879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2.12.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1950EB" w:rsidRDefault="001950EB" w:rsidP="001950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24707D" w:rsidRPr="0024707D" w:rsidRDefault="001950EB" w:rsidP="00195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24707D">
        <w:rPr>
          <w:rFonts w:ascii="Times New Roman" w:eastAsiaTheme="minorHAnsi" w:hAnsi="Times New Roman" w:cs="Times New Roman"/>
          <w:bCs/>
          <w:sz w:val="28"/>
          <w:szCs w:val="28"/>
        </w:rPr>
        <w:t>3.</w:t>
      </w:r>
      <w:r w:rsidR="00A30DCD" w:rsidRPr="0024707D">
        <w:rPr>
          <w:rFonts w:ascii="Times New Roman" w:eastAsiaTheme="minorHAnsi" w:hAnsi="Times New Roman" w:cs="Times New Roman"/>
          <w:bCs/>
          <w:sz w:val="28"/>
          <w:szCs w:val="28"/>
        </w:rPr>
        <w:t xml:space="preserve"> Меры, принимаемые подведомственн</w:t>
      </w:r>
      <w:r w:rsidR="0024707D">
        <w:rPr>
          <w:rFonts w:ascii="Times New Roman" w:eastAsiaTheme="minorHAnsi" w:hAnsi="Times New Roman" w:cs="Times New Roman"/>
          <w:bCs/>
          <w:sz w:val="28"/>
          <w:szCs w:val="28"/>
        </w:rPr>
        <w:t>ым</w:t>
      </w:r>
      <w:r w:rsidR="00A30DCD" w:rsidRPr="0024707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4707D">
        <w:rPr>
          <w:rFonts w:ascii="Times New Roman" w:eastAsiaTheme="minorHAnsi" w:hAnsi="Times New Roman" w:cs="Times New Roman"/>
          <w:bCs/>
          <w:sz w:val="28"/>
          <w:szCs w:val="28"/>
        </w:rPr>
        <w:t>учреждением</w:t>
      </w:r>
      <w:r w:rsidR="00A30DCD" w:rsidRPr="0024707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</w:p>
    <w:p w:rsidR="00A30DCD" w:rsidRPr="0024707D" w:rsidRDefault="00A30DCD" w:rsidP="00195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24707D">
        <w:rPr>
          <w:rFonts w:ascii="Times New Roman" w:eastAsiaTheme="minorHAnsi" w:hAnsi="Times New Roman" w:cs="Times New Roman"/>
          <w:bCs/>
          <w:sz w:val="28"/>
          <w:szCs w:val="28"/>
        </w:rPr>
        <w:t>по результатам проверки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30DCD" w:rsidRDefault="00D96073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1. Подведомственн</w:t>
      </w:r>
      <w:r>
        <w:rPr>
          <w:rFonts w:ascii="Times New Roman" w:eastAsiaTheme="minorHAnsi" w:hAnsi="Times New Roman" w:cs="Times New Roman"/>
          <w:sz w:val="28"/>
          <w:szCs w:val="28"/>
        </w:rPr>
        <w:t>ое учреждение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, в которо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 проводилась проверка, в случае несогласия с фактами, выводами, предложениями, изложенными в 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lastRenderedPageBreak/>
        <w:t>акте проверки, в течение десяти рабочих дней со дня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положений.</w:t>
      </w:r>
    </w:p>
    <w:p w:rsidR="00A30DCD" w:rsidRDefault="00A30DCD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 возражениям могут быть приложены документы (их заверенные копии), подтверждающие их обоснованность.</w:t>
      </w:r>
    </w:p>
    <w:p w:rsidR="00A30DCD" w:rsidRDefault="00D96073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2. По результатам проведения проверки руководитель подведомственно</w:t>
      </w:r>
      <w:r>
        <w:rPr>
          <w:rFonts w:ascii="Times New Roman" w:eastAsiaTheme="minorHAnsi" w:hAnsi="Times New Roman" w:cs="Times New Roman"/>
          <w:sz w:val="28"/>
          <w:szCs w:val="28"/>
        </w:rPr>
        <w:t>го учреждения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 обязан устранить выявленные нарушения,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сроки, указанные в акте проверки, 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а также принять меры по их предупреждению в дальнейшей деятельности.</w:t>
      </w:r>
    </w:p>
    <w:p w:rsidR="00A30DCD" w:rsidRDefault="00087C78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3. Отчет о принятых мерах по устранению выявленных нарушений и их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предупреждению в дальнейшей деятельности представляется подведомственн</w:t>
      </w:r>
      <w:r>
        <w:rPr>
          <w:rFonts w:ascii="Times New Roman" w:eastAsiaTheme="minorHAnsi" w:hAnsi="Times New Roman" w:cs="Times New Roman"/>
          <w:sz w:val="28"/>
          <w:szCs w:val="28"/>
        </w:rPr>
        <w:t>ым учреждением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 в уполномоченный орган не позднее пяти рабочих дней со дня истечения срока, указанного в акте проверки для устранения нарушений. К отчету прилагаются копии документов и материалов, подтверждающих устранение выявленных нарушений.</w:t>
      </w:r>
    </w:p>
    <w:p w:rsidR="00A30DCD" w:rsidRPr="00087C78" w:rsidRDefault="00A30DCD" w:rsidP="0008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A30DCD" w:rsidRPr="00087C78" w:rsidRDefault="00087C78" w:rsidP="00087C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4</w:t>
      </w:r>
      <w:r w:rsidR="00A30DCD" w:rsidRPr="00087C78">
        <w:rPr>
          <w:rFonts w:ascii="Times New Roman" w:eastAsiaTheme="minorHAnsi" w:hAnsi="Times New Roman" w:cs="Times New Roman"/>
          <w:bCs/>
          <w:sz w:val="28"/>
          <w:szCs w:val="28"/>
        </w:rPr>
        <w:t>. Учет ведомственного контроля</w:t>
      </w:r>
    </w:p>
    <w:p w:rsidR="00A30DCD" w:rsidRDefault="00087C78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1. Уполномоченный орган ведет учет проверок, проведенных в отношении подведомственных </w:t>
      </w:r>
      <w:r>
        <w:rPr>
          <w:rFonts w:ascii="Times New Roman" w:eastAsiaTheme="minorHAnsi" w:hAnsi="Times New Roman" w:cs="Times New Roman"/>
          <w:sz w:val="28"/>
          <w:szCs w:val="28"/>
        </w:rPr>
        <w:t>учреждений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, в порядке, установленном издаваемым им правовым актом.</w:t>
      </w:r>
    </w:p>
    <w:p w:rsidR="00A30DCD" w:rsidRDefault="00087C78" w:rsidP="0091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 xml:space="preserve">2. Информация об осуществлении ведомственного контроля является открытой, общедоступной и размещается на официальном сайте уполномоченного органа в информационно-телекоммуникационной сети </w:t>
      </w:r>
      <w:r w:rsidR="00BF25D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Интернет</w:t>
      </w:r>
      <w:r w:rsidR="00BF25D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A30DCD">
        <w:rPr>
          <w:rFonts w:ascii="Times New Roman" w:eastAsiaTheme="minorHAnsi" w:hAnsi="Times New Roman" w:cs="Times New Roman"/>
          <w:sz w:val="28"/>
          <w:szCs w:val="28"/>
        </w:rPr>
        <w:t>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sectPr w:rsidR="00A30DCD" w:rsidSect="00BB6621"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E74" w:rsidRDefault="00DB0E74" w:rsidP="00B257FA">
      <w:pPr>
        <w:spacing w:after="0" w:line="240" w:lineRule="auto"/>
      </w:pPr>
      <w:r>
        <w:separator/>
      </w:r>
    </w:p>
  </w:endnote>
  <w:endnote w:type="continuationSeparator" w:id="0">
    <w:p w:rsidR="00DB0E74" w:rsidRDefault="00DB0E74" w:rsidP="00B2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E74" w:rsidRDefault="00DB0E74" w:rsidP="00B257FA">
      <w:pPr>
        <w:spacing w:after="0" w:line="240" w:lineRule="auto"/>
      </w:pPr>
      <w:r>
        <w:separator/>
      </w:r>
    </w:p>
  </w:footnote>
  <w:footnote w:type="continuationSeparator" w:id="0">
    <w:p w:rsidR="00DB0E74" w:rsidRDefault="00DB0E74" w:rsidP="00B2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4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698A" w:rsidRDefault="00AF57E0">
        <w:pPr>
          <w:pStyle w:val="a3"/>
          <w:jc w:val="center"/>
        </w:pPr>
        <w:r w:rsidRPr="00BB66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698A" w:rsidRPr="00BB66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66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8A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B66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C6B"/>
    <w:rsid w:val="0000095F"/>
    <w:rsid w:val="00011737"/>
    <w:rsid w:val="00017002"/>
    <w:rsid w:val="000324EF"/>
    <w:rsid w:val="00032923"/>
    <w:rsid w:val="00033383"/>
    <w:rsid w:val="00037292"/>
    <w:rsid w:val="00041BB7"/>
    <w:rsid w:val="0005373C"/>
    <w:rsid w:val="00062BC1"/>
    <w:rsid w:val="000714C3"/>
    <w:rsid w:val="00072DDC"/>
    <w:rsid w:val="000739B8"/>
    <w:rsid w:val="00074A4C"/>
    <w:rsid w:val="000876CA"/>
    <w:rsid w:val="00087C78"/>
    <w:rsid w:val="000A194D"/>
    <w:rsid w:val="000A283B"/>
    <w:rsid w:val="000A795F"/>
    <w:rsid w:val="000D3493"/>
    <w:rsid w:val="000E4B03"/>
    <w:rsid w:val="000F6879"/>
    <w:rsid w:val="00105B0E"/>
    <w:rsid w:val="00105DC2"/>
    <w:rsid w:val="00114665"/>
    <w:rsid w:val="00116477"/>
    <w:rsid w:val="00134A47"/>
    <w:rsid w:val="00146A24"/>
    <w:rsid w:val="00146ECF"/>
    <w:rsid w:val="00153BBF"/>
    <w:rsid w:val="00160B83"/>
    <w:rsid w:val="00162BF9"/>
    <w:rsid w:val="001778A2"/>
    <w:rsid w:val="00181954"/>
    <w:rsid w:val="001870EF"/>
    <w:rsid w:val="001950EB"/>
    <w:rsid w:val="001A4346"/>
    <w:rsid w:val="001D3ED8"/>
    <w:rsid w:val="001D674B"/>
    <w:rsid w:val="002004E2"/>
    <w:rsid w:val="0020151E"/>
    <w:rsid w:val="002019C0"/>
    <w:rsid w:val="0020233F"/>
    <w:rsid w:val="00217285"/>
    <w:rsid w:val="00224FB9"/>
    <w:rsid w:val="00230E67"/>
    <w:rsid w:val="00241A15"/>
    <w:rsid w:val="0024707D"/>
    <w:rsid w:val="00251D21"/>
    <w:rsid w:val="0026297F"/>
    <w:rsid w:val="00273064"/>
    <w:rsid w:val="002A1152"/>
    <w:rsid w:val="002C00EF"/>
    <w:rsid w:val="002C5881"/>
    <w:rsid w:val="002C78E1"/>
    <w:rsid w:val="002E01A2"/>
    <w:rsid w:val="002E2E7E"/>
    <w:rsid w:val="002F0A4B"/>
    <w:rsid w:val="002F27BA"/>
    <w:rsid w:val="002F60FD"/>
    <w:rsid w:val="00323EDA"/>
    <w:rsid w:val="003271C2"/>
    <w:rsid w:val="00345F36"/>
    <w:rsid w:val="00347DC4"/>
    <w:rsid w:val="003553E7"/>
    <w:rsid w:val="00355E25"/>
    <w:rsid w:val="00356503"/>
    <w:rsid w:val="00371753"/>
    <w:rsid w:val="00374868"/>
    <w:rsid w:val="003776E0"/>
    <w:rsid w:val="00385910"/>
    <w:rsid w:val="00387177"/>
    <w:rsid w:val="00394318"/>
    <w:rsid w:val="0039550D"/>
    <w:rsid w:val="003B2912"/>
    <w:rsid w:val="003B5C3A"/>
    <w:rsid w:val="003C114D"/>
    <w:rsid w:val="003D25A8"/>
    <w:rsid w:val="003E1105"/>
    <w:rsid w:val="003E2870"/>
    <w:rsid w:val="003F0742"/>
    <w:rsid w:val="003F4B40"/>
    <w:rsid w:val="003F7D98"/>
    <w:rsid w:val="00400EB7"/>
    <w:rsid w:val="00401FD4"/>
    <w:rsid w:val="00404F45"/>
    <w:rsid w:val="004508D0"/>
    <w:rsid w:val="00452954"/>
    <w:rsid w:val="004548D2"/>
    <w:rsid w:val="00457A33"/>
    <w:rsid w:val="0047478E"/>
    <w:rsid w:val="00480EF3"/>
    <w:rsid w:val="0049054A"/>
    <w:rsid w:val="004967D0"/>
    <w:rsid w:val="004B0F00"/>
    <w:rsid w:val="004B361D"/>
    <w:rsid w:val="004C09F0"/>
    <w:rsid w:val="004C2AE4"/>
    <w:rsid w:val="004C3EC8"/>
    <w:rsid w:val="004D0D66"/>
    <w:rsid w:val="0050242E"/>
    <w:rsid w:val="00504AC6"/>
    <w:rsid w:val="005054EA"/>
    <w:rsid w:val="00505648"/>
    <w:rsid w:val="00510790"/>
    <w:rsid w:val="00520939"/>
    <w:rsid w:val="00531210"/>
    <w:rsid w:val="00533BBA"/>
    <w:rsid w:val="0053725F"/>
    <w:rsid w:val="005452DE"/>
    <w:rsid w:val="005560F5"/>
    <w:rsid w:val="0057098F"/>
    <w:rsid w:val="00580181"/>
    <w:rsid w:val="00593E0C"/>
    <w:rsid w:val="00596D29"/>
    <w:rsid w:val="005A32CC"/>
    <w:rsid w:val="005B040F"/>
    <w:rsid w:val="005B4939"/>
    <w:rsid w:val="005C724E"/>
    <w:rsid w:val="005E23EA"/>
    <w:rsid w:val="005E3C52"/>
    <w:rsid w:val="005E426E"/>
    <w:rsid w:val="005F2825"/>
    <w:rsid w:val="005F41C0"/>
    <w:rsid w:val="00631E43"/>
    <w:rsid w:val="006340B7"/>
    <w:rsid w:val="00641619"/>
    <w:rsid w:val="006454D1"/>
    <w:rsid w:val="00654754"/>
    <w:rsid w:val="006969A9"/>
    <w:rsid w:val="006A09C7"/>
    <w:rsid w:val="006A58EA"/>
    <w:rsid w:val="006C1FB1"/>
    <w:rsid w:val="006C4235"/>
    <w:rsid w:val="006D00F0"/>
    <w:rsid w:val="006D6280"/>
    <w:rsid w:val="006F313C"/>
    <w:rsid w:val="007179EF"/>
    <w:rsid w:val="007348B2"/>
    <w:rsid w:val="00736B73"/>
    <w:rsid w:val="00745082"/>
    <w:rsid w:val="00755FD5"/>
    <w:rsid w:val="00761259"/>
    <w:rsid w:val="007639F4"/>
    <w:rsid w:val="0077698A"/>
    <w:rsid w:val="007778DB"/>
    <w:rsid w:val="00782882"/>
    <w:rsid w:val="00784E1E"/>
    <w:rsid w:val="007B1484"/>
    <w:rsid w:val="007B2332"/>
    <w:rsid w:val="007B5DC6"/>
    <w:rsid w:val="007B6D3B"/>
    <w:rsid w:val="007C316A"/>
    <w:rsid w:val="007E0CCF"/>
    <w:rsid w:val="007F0C6B"/>
    <w:rsid w:val="007F4F41"/>
    <w:rsid w:val="007F7D5B"/>
    <w:rsid w:val="00804E50"/>
    <w:rsid w:val="008275FD"/>
    <w:rsid w:val="008307FE"/>
    <w:rsid w:val="00841AEC"/>
    <w:rsid w:val="00845EAC"/>
    <w:rsid w:val="00865517"/>
    <w:rsid w:val="008678A5"/>
    <w:rsid w:val="00872D42"/>
    <w:rsid w:val="00884611"/>
    <w:rsid w:val="00885163"/>
    <w:rsid w:val="0089034D"/>
    <w:rsid w:val="00891612"/>
    <w:rsid w:val="0089214B"/>
    <w:rsid w:val="008C24C7"/>
    <w:rsid w:val="008D266D"/>
    <w:rsid w:val="008E60EA"/>
    <w:rsid w:val="00911271"/>
    <w:rsid w:val="0092298E"/>
    <w:rsid w:val="009244F8"/>
    <w:rsid w:val="0093595F"/>
    <w:rsid w:val="00941268"/>
    <w:rsid w:val="00942949"/>
    <w:rsid w:val="00963984"/>
    <w:rsid w:val="00970EC6"/>
    <w:rsid w:val="00972E19"/>
    <w:rsid w:val="009845F4"/>
    <w:rsid w:val="0098517F"/>
    <w:rsid w:val="009B37E9"/>
    <w:rsid w:val="009C719D"/>
    <w:rsid w:val="009D3E69"/>
    <w:rsid w:val="009D3FAC"/>
    <w:rsid w:val="009E00D3"/>
    <w:rsid w:val="009E7258"/>
    <w:rsid w:val="009E77E3"/>
    <w:rsid w:val="00A30DCD"/>
    <w:rsid w:val="00A52FF1"/>
    <w:rsid w:val="00A56D91"/>
    <w:rsid w:val="00A74347"/>
    <w:rsid w:val="00A86B09"/>
    <w:rsid w:val="00A97341"/>
    <w:rsid w:val="00AA1F61"/>
    <w:rsid w:val="00AA26E6"/>
    <w:rsid w:val="00AD1E66"/>
    <w:rsid w:val="00AE0247"/>
    <w:rsid w:val="00AE1342"/>
    <w:rsid w:val="00AE5461"/>
    <w:rsid w:val="00AF0AA3"/>
    <w:rsid w:val="00AF57E0"/>
    <w:rsid w:val="00B004F6"/>
    <w:rsid w:val="00B05334"/>
    <w:rsid w:val="00B22F0D"/>
    <w:rsid w:val="00B24949"/>
    <w:rsid w:val="00B257FA"/>
    <w:rsid w:val="00B36586"/>
    <w:rsid w:val="00B423B0"/>
    <w:rsid w:val="00B469DE"/>
    <w:rsid w:val="00B72EB0"/>
    <w:rsid w:val="00B86CB9"/>
    <w:rsid w:val="00B9336C"/>
    <w:rsid w:val="00B941DC"/>
    <w:rsid w:val="00B954E7"/>
    <w:rsid w:val="00B9660F"/>
    <w:rsid w:val="00BA15AF"/>
    <w:rsid w:val="00BA2B7F"/>
    <w:rsid w:val="00BA411B"/>
    <w:rsid w:val="00BB6621"/>
    <w:rsid w:val="00BC04AD"/>
    <w:rsid w:val="00BC69AB"/>
    <w:rsid w:val="00BD78EA"/>
    <w:rsid w:val="00BF21CC"/>
    <w:rsid w:val="00BF25D0"/>
    <w:rsid w:val="00BF4431"/>
    <w:rsid w:val="00C23BD1"/>
    <w:rsid w:val="00C52ABD"/>
    <w:rsid w:val="00C56F25"/>
    <w:rsid w:val="00C62123"/>
    <w:rsid w:val="00C7352F"/>
    <w:rsid w:val="00CA3C14"/>
    <w:rsid w:val="00CB0D84"/>
    <w:rsid w:val="00CB4D7A"/>
    <w:rsid w:val="00CC2F04"/>
    <w:rsid w:val="00CF5D1E"/>
    <w:rsid w:val="00D03990"/>
    <w:rsid w:val="00D0423F"/>
    <w:rsid w:val="00D05BA6"/>
    <w:rsid w:val="00D303BD"/>
    <w:rsid w:val="00D31E6A"/>
    <w:rsid w:val="00D3732E"/>
    <w:rsid w:val="00D37C15"/>
    <w:rsid w:val="00D437B6"/>
    <w:rsid w:val="00D44F70"/>
    <w:rsid w:val="00D47892"/>
    <w:rsid w:val="00D703CA"/>
    <w:rsid w:val="00D719A6"/>
    <w:rsid w:val="00D72A5D"/>
    <w:rsid w:val="00D81562"/>
    <w:rsid w:val="00D87CEC"/>
    <w:rsid w:val="00D96073"/>
    <w:rsid w:val="00DA5B10"/>
    <w:rsid w:val="00DB0E74"/>
    <w:rsid w:val="00DC21E4"/>
    <w:rsid w:val="00DC67BA"/>
    <w:rsid w:val="00DD2BA8"/>
    <w:rsid w:val="00DD656F"/>
    <w:rsid w:val="00DE3BD4"/>
    <w:rsid w:val="00DF2CC9"/>
    <w:rsid w:val="00E04208"/>
    <w:rsid w:val="00E27E5E"/>
    <w:rsid w:val="00E429C9"/>
    <w:rsid w:val="00E5261B"/>
    <w:rsid w:val="00E60972"/>
    <w:rsid w:val="00E637EB"/>
    <w:rsid w:val="00E66F9B"/>
    <w:rsid w:val="00E720C6"/>
    <w:rsid w:val="00E7591B"/>
    <w:rsid w:val="00E81C3D"/>
    <w:rsid w:val="00E82EF9"/>
    <w:rsid w:val="00E93816"/>
    <w:rsid w:val="00EA3880"/>
    <w:rsid w:val="00EA5BA9"/>
    <w:rsid w:val="00EB0D64"/>
    <w:rsid w:val="00EC7041"/>
    <w:rsid w:val="00ED3A92"/>
    <w:rsid w:val="00F11B14"/>
    <w:rsid w:val="00F144F6"/>
    <w:rsid w:val="00F21B80"/>
    <w:rsid w:val="00F265AB"/>
    <w:rsid w:val="00F367AA"/>
    <w:rsid w:val="00F40CB5"/>
    <w:rsid w:val="00F419B0"/>
    <w:rsid w:val="00F5297A"/>
    <w:rsid w:val="00F53807"/>
    <w:rsid w:val="00F65F8C"/>
    <w:rsid w:val="00F66F84"/>
    <w:rsid w:val="00F71076"/>
    <w:rsid w:val="00F76B8D"/>
    <w:rsid w:val="00F87B07"/>
    <w:rsid w:val="00F92B06"/>
    <w:rsid w:val="00F93E59"/>
    <w:rsid w:val="00F9504A"/>
    <w:rsid w:val="00FC0DD6"/>
    <w:rsid w:val="00FD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6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7FA"/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B25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7FA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DC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7B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5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4531A-1FCB-4473-993F-87F17BD5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obr_104-1</cp:lastModifiedBy>
  <cp:revision>89</cp:revision>
  <cp:lastPrinted>2020-01-28T02:56:00Z</cp:lastPrinted>
  <dcterms:created xsi:type="dcterms:W3CDTF">2019-12-09T00:54:00Z</dcterms:created>
  <dcterms:modified xsi:type="dcterms:W3CDTF">2020-06-26T00:27:00Z</dcterms:modified>
</cp:coreProperties>
</file>